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6F6" w:rsidRPr="00EE45B1" w:rsidRDefault="00E852AF" w:rsidP="004006F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5B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E45B1" w:rsidRPr="00EE45B1">
        <w:rPr>
          <w:rFonts w:ascii="Times New Roman" w:hAnsi="Times New Roman" w:cs="Times New Roman"/>
          <w:b/>
          <w:sz w:val="40"/>
          <w:szCs w:val="40"/>
        </w:rPr>
        <w:t xml:space="preserve">Из опыта работы </w:t>
      </w:r>
      <w:r w:rsidR="004006F6" w:rsidRPr="00EE45B1">
        <w:rPr>
          <w:rFonts w:ascii="Times New Roman" w:hAnsi="Times New Roman" w:cs="Times New Roman"/>
          <w:b/>
          <w:sz w:val="40"/>
          <w:szCs w:val="40"/>
        </w:rPr>
        <w:t>«Забавные крышечки»</w:t>
      </w:r>
    </w:p>
    <w:p w:rsidR="00EE45B1" w:rsidRDefault="00EE45B1" w:rsidP="0040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2AF" w:rsidRPr="00E852AF" w:rsidRDefault="00E852AF" w:rsidP="00E852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852AF">
        <w:rPr>
          <w:rFonts w:ascii="Times New Roman" w:hAnsi="Times New Roman" w:cs="Times New Roman"/>
          <w:sz w:val="28"/>
          <w:szCs w:val="28"/>
        </w:rPr>
        <w:t>Манишина</w:t>
      </w:r>
      <w:proofErr w:type="spellEnd"/>
      <w:r w:rsidRPr="00E852AF">
        <w:rPr>
          <w:rFonts w:ascii="Times New Roman" w:hAnsi="Times New Roman" w:cs="Times New Roman"/>
          <w:sz w:val="28"/>
          <w:szCs w:val="28"/>
        </w:rPr>
        <w:t xml:space="preserve"> Нина Владимировна, </w:t>
      </w:r>
    </w:p>
    <w:p w:rsidR="00E852AF" w:rsidRDefault="00E852AF" w:rsidP="00E852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52AF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E852AF" w:rsidRPr="00E852AF" w:rsidRDefault="00E852AF" w:rsidP="00E852A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852AF" w:rsidRDefault="00D06915" w:rsidP="00E85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2AF">
        <w:rPr>
          <w:rFonts w:ascii="Times New Roman" w:hAnsi="Times New Roman" w:cs="Times New Roman"/>
          <w:sz w:val="28"/>
          <w:szCs w:val="28"/>
        </w:rPr>
        <w:t xml:space="preserve">  </w:t>
      </w:r>
      <w:r w:rsidR="00E852AF">
        <w:rPr>
          <w:rFonts w:ascii="Times New Roman" w:hAnsi="Times New Roman" w:cs="Times New Roman"/>
          <w:sz w:val="28"/>
          <w:szCs w:val="28"/>
        </w:rPr>
        <w:tab/>
      </w:r>
      <w:r w:rsidRPr="00E852AF">
        <w:rPr>
          <w:rFonts w:ascii="Times New Roman" w:hAnsi="Times New Roman" w:cs="Times New Roman"/>
          <w:sz w:val="28"/>
          <w:szCs w:val="28"/>
        </w:rPr>
        <w:t xml:space="preserve"> </w:t>
      </w:r>
      <w:r w:rsidR="007C2FF3" w:rsidRPr="00E852AF">
        <w:rPr>
          <w:rFonts w:ascii="Times New Roman" w:hAnsi="Times New Roman" w:cs="Times New Roman"/>
          <w:sz w:val="28"/>
          <w:szCs w:val="28"/>
        </w:rPr>
        <w:t xml:space="preserve">Из литературных источников </w:t>
      </w:r>
      <w:r w:rsidR="00E852AF">
        <w:rPr>
          <w:rFonts w:ascii="Times New Roman" w:hAnsi="Times New Roman" w:cs="Times New Roman"/>
          <w:sz w:val="28"/>
          <w:szCs w:val="28"/>
        </w:rPr>
        <w:t>известно</w:t>
      </w:r>
      <w:r w:rsidR="007C2FF3" w:rsidRPr="00E852AF">
        <w:rPr>
          <w:rFonts w:ascii="Times New Roman" w:hAnsi="Times New Roman" w:cs="Times New Roman"/>
          <w:sz w:val="28"/>
          <w:szCs w:val="28"/>
        </w:rPr>
        <w:t>, чт</w:t>
      </w:r>
      <w:r w:rsidR="00E852AF" w:rsidRPr="00E852AF">
        <w:rPr>
          <w:rFonts w:ascii="Times New Roman" w:hAnsi="Times New Roman" w:cs="Times New Roman"/>
          <w:sz w:val="28"/>
          <w:szCs w:val="28"/>
        </w:rPr>
        <w:t xml:space="preserve">о </w:t>
      </w:r>
      <w:r w:rsidR="00E852AF">
        <w:rPr>
          <w:rFonts w:ascii="Times New Roman" w:hAnsi="Times New Roman" w:cs="Times New Roman"/>
          <w:sz w:val="28"/>
          <w:szCs w:val="28"/>
        </w:rPr>
        <w:t>в</w:t>
      </w:r>
      <w:r w:rsidR="00E852AF" w:rsidRPr="00E852AF">
        <w:rPr>
          <w:rFonts w:ascii="Times New Roman" w:hAnsi="Times New Roman" w:cs="Times New Roman"/>
          <w:sz w:val="28"/>
          <w:szCs w:val="28"/>
        </w:rPr>
        <w:t xml:space="preserve"> организме человека существуют различные меридианы: ССС, ДС, внутренних органов, выделительной системы и трех частей туловища. По </w:t>
      </w:r>
      <w:r w:rsidR="00E852AF">
        <w:rPr>
          <w:rFonts w:ascii="Times New Roman" w:hAnsi="Times New Roman" w:cs="Times New Roman"/>
          <w:sz w:val="28"/>
          <w:szCs w:val="28"/>
        </w:rPr>
        <w:t>к</w:t>
      </w:r>
      <w:r w:rsidR="00E852AF" w:rsidRPr="00E852AF">
        <w:rPr>
          <w:rFonts w:ascii="Times New Roman" w:hAnsi="Times New Roman" w:cs="Times New Roman"/>
          <w:sz w:val="28"/>
          <w:szCs w:val="28"/>
        </w:rPr>
        <w:t>итайской методике имеются проекции частей тела и внутренних органов на ушах, кистей рук и стопе.</w:t>
      </w:r>
    </w:p>
    <w:p w:rsidR="00E852AF" w:rsidRDefault="00E852AF" w:rsidP="00E852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52AF">
        <w:rPr>
          <w:rFonts w:ascii="Times New Roman" w:hAnsi="Times New Roman" w:cs="Times New Roman"/>
          <w:sz w:val="28"/>
          <w:szCs w:val="28"/>
        </w:rPr>
        <w:t>Кратковременное</w:t>
      </w:r>
      <w:proofErr w:type="gramEnd"/>
      <w:r w:rsidRPr="00E852AF">
        <w:rPr>
          <w:rFonts w:ascii="Times New Roman" w:hAnsi="Times New Roman" w:cs="Times New Roman"/>
          <w:sz w:val="28"/>
          <w:szCs w:val="28"/>
        </w:rPr>
        <w:t xml:space="preserve"> воздействии на эти зоны, например: стопы, активизируют спящие зоны (проекции) и подавляет активный.  </w:t>
      </w:r>
    </w:p>
    <w:p w:rsidR="00EE45B1" w:rsidRDefault="00EE45B1" w:rsidP="00E852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45B1" w:rsidRPr="00E852AF" w:rsidRDefault="00EE45B1" w:rsidP="00E852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144F" w:rsidRDefault="00E852AF" w:rsidP="00E852A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9525" cy="5572125"/>
            <wp:effectExtent l="19050" t="0" r="3175" b="0"/>
            <wp:docPr id="8" name="Рисунок 1" descr="D:\мама\Массаж\Стоп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Массаж\Стопы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915">
        <w:rPr>
          <w:sz w:val="28"/>
          <w:szCs w:val="28"/>
        </w:rPr>
        <w:t xml:space="preserve"> </w:t>
      </w:r>
    </w:p>
    <w:p w:rsidR="00CC144F" w:rsidRDefault="00CC144F" w:rsidP="00CC144F">
      <w:pPr>
        <w:spacing w:after="0" w:line="240" w:lineRule="auto"/>
        <w:jc w:val="center"/>
        <w:rPr>
          <w:sz w:val="28"/>
          <w:szCs w:val="28"/>
        </w:rPr>
      </w:pPr>
    </w:p>
    <w:p w:rsidR="00EE45B1" w:rsidRDefault="00EE45B1" w:rsidP="00CC144F">
      <w:pPr>
        <w:spacing w:after="0" w:line="240" w:lineRule="auto"/>
        <w:jc w:val="center"/>
        <w:rPr>
          <w:sz w:val="28"/>
          <w:szCs w:val="28"/>
        </w:rPr>
      </w:pPr>
    </w:p>
    <w:p w:rsidR="00D06915" w:rsidRDefault="00D06915" w:rsidP="00CC144F">
      <w:pPr>
        <w:spacing w:after="0" w:line="240" w:lineRule="auto"/>
        <w:rPr>
          <w:sz w:val="28"/>
          <w:szCs w:val="28"/>
        </w:rPr>
      </w:pPr>
    </w:p>
    <w:p w:rsidR="00EE45B1" w:rsidRPr="00EE45B1" w:rsidRDefault="0035312D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 xml:space="preserve">   </w:t>
      </w:r>
      <w:r w:rsidR="00EE45B1">
        <w:rPr>
          <w:rFonts w:ascii="Times New Roman" w:hAnsi="Times New Roman" w:cs="Times New Roman"/>
          <w:sz w:val="28"/>
          <w:szCs w:val="28"/>
        </w:rPr>
        <w:tab/>
      </w:r>
      <w:r w:rsidR="00CC144F" w:rsidRPr="00EE45B1">
        <w:rPr>
          <w:rFonts w:ascii="Times New Roman" w:hAnsi="Times New Roman" w:cs="Times New Roman"/>
          <w:sz w:val="28"/>
          <w:szCs w:val="28"/>
        </w:rPr>
        <w:t xml:space="preserve">Необычные, не стандартные занятия или просто отдельное упражнение раскрепощает застенчивых детей и в тоже время сосредотачивает </w:t>
      </w:r>
      <w:proofErr w:type="spellStart"/>
      <w:r w:rsidR="00CC144F" w:rsidRPr="00EE45B1">
        <w:rPr>
          <w:rFonts w:ascii="Times New Roman" w:hAnsi="Times New Roman" w:cs="Times New Roman"/>
          <w:sz w:val="28"/>
          <w:szCs w:val="28"/>
        </w:rPr>
        <w:t>гиперакривных</w:t>
      </w:r>
      <w:proofErr w:type="spellEnd"/>
      <w:r w:rsidR="00CC144F" w:rsidRPr="00EE45B1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8F5F9E" w:rsidRPr="00EE45B1" w:rsidRDefault="008F5F9E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5B1" w:rsidRDefault="00EE45B1" w:rsidP="00EE45B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123190</wp:posOffset>
            </wp:positionV>
            <wp:extent cx="2028825" cy="2693035"/>
            <wp:effectExtent l="19050" t="0" r="9525" b="0"/>
            <wp:wrapSquare wrapText="bothSides"/>
            <wp:docPr id="2" name="Рисунок 2" descr="D:\мама\Фото в сп. з\Крыш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в сп. з\Крыш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F9E">
        <w:rPr>
          <w:sz w:val="28"/>
          <w:szCs w:val="28"/>
        </w:rPr>
        <w:t xml:space="preserve">  </w:t>
      </w:r>
    </w:p>
    <w:p w:rsidR="00EE45B1" w:rsidRDefault="00EE45B1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EE45B1">
        <w:rPr>
          <w:rFonts w:ascii="Times New Roman" w:hAnsi="Times New Roman" w:cs="Times New Roman"/>
          <w:sz w:val="28"/>
          <w:szCs w:val="28"/>
        </w:rPr>
        <w:t xml:space="preserve">Мы </w:t>
      </w:r>
      <w:r w:rsidR="00FF5D8D" w:rsidRPr="00EE45B1">
        <w:rPr>
          <w:rFonts w:ascii="Times New Roman" w:hAnsi="Times New Roman" w:cs="Times New Roman"/>
          <w:sz w:val="28"/>
          <w:szCs w:val="28"/>
        </w:rPr>
        <w:t xml:space="preserve"> предлагае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F5D8D" w:rsidRPr="00EE45B1">
        <w:rPr>
          <w:rFonts w:ascii="Times New Roman" w:hAnsi="Times New Roman" w:cs="Times New Roman"/>
          <w:sz w:val="28"/>
          <w:szCs w:val="28"/>
        </w:rPr>
        <w:t xml:space="preserve"> упражнения с использование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F5D8D" w:rsidRPr="00EE45B1">
        <w:rPr>
          <w:rFonts w:ascii="Times New Roman" w:hAnsi="Times New Roman" w:cs="Times New Roman"/>
          <w:sz w:val="28"/>
          <w:szCs w:val="28"/>
        </w:rPr>
        <w:t xml:space="preserve"> обычных крышек от пищевой тары: </w:t>
      </w:r>
      <w:r w:rsidR="006956B5" w:rsidRPr="00EE45B1">
        <w:rPr>
          <w:rFonts w:ascii="Times New Roman" w:hAnsi="Times New Roman" w:cs="Times New Roman"/>
          <w:sz w:val="28"/>
          <w:szCs w:val="28"/>
        </w:rPr>
        <w:t>из-</w:t>
      </w:r>
      <w:r w:rsidR="00FF5D8D" w:rsidRPr="00EE45B1">
        <w:rPr>
          <w:rFonts w:ascii="Times New Roman" w:hAnsi="Times New Roman" w:cs="Times New Roman"/>
          <w:sz w:val="28"/>
          <w:szCs w:val="28"/>
        </w:rPr>
        <w:t>под пластиковых бутылок (лимонадов, минеральной воды</w:t>
      </w:r>
      <w:r w:rsidR="006956B5" w:rsidRPr="00EE45B1">
        <w:rPr>
          <w:rFonts w:ascii="Times New Roman" w:hAnsi="Times New Roman" w:cs="Times New Roman"/>
          <w:sz w:val="28"/>
          <w:szCs w:val="28"/>
        </w:rPr>
        <w:t xml:space="preserve">, </w:t>
      </w:r>
      <w:r w:rsidR="00FF5D8D" w:rsidRPr="00EE45B1">
        <w:rPr>
          <w:rFonts w:ascii="Times New Roman" w:hAnsi="Times New Roman" w:cs="Times New Roman"/>
          <w:sz w:val="28"/>
          <w:szCs w:val="28"/>
        </w:rPr>
        <w:t>молочной продукции и т.д.</w:t>
      </w:r>
      <w:r w:rsidR="006956B5" w:rsidRPr="00EE45B1">
        <w:rPr>
          <w:rFonts w:ascii="Times New Roman" w:hAnsi="Times New Roman" w:cs="Times New Roman"/>
          <w:sz w:val="28"/>
          <w:szCs w:val="28"/>
        </w:rPr>
        <w:t>).</w:t>
      </w:r>
    </w:p>
    <w:p w:rsidR="00EE45B1" w:rsidRDefault="00EE45B1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5D8D" w:rsidRPr="00EE45B1" w:rsidRDefault="00FF5D8D" w:rsidP="00EE4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>При выполнении упражнений с крышечками: регулируется внимание, улучшается координация движения, развивается костно-мышечный аппарат, стабилизируется нервная система.</w:t>
      </w:r>
    </w:p>
    <w:p w:rsidR="008F5F9E" w:rsidRPr="00EE45B1" w:rsidRDefault="00EE45B1" w:rsidP="00EE45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F5F9E" w:rsidRPr="00EE45B1">
        <w:rPr>
          <w:rFonts w:ascii="Times New Roman" w:hAnsi="Times New Roman" w:cs="Times New Roman"/>
          <w:sz w:val="28"/>
          <w:szCs w:val="28"/>
        </w:rPr>
        <w:t>оложительны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8F5F9E" w:rsidRPr="00EE45B1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F9E" w:rsidRPr="00EE45B1">
        <w:rPr>
          <w:rFonts w:ascii="Times New Roman" w:hAnsi="Times New Roman" w:cs="Times New Roman"/>
          <w:sz w:val="28"/>
          <w:szCs w:val="28"/>
        </w:rPr>
        <w:t xml:space="preserve"> – это доступно для всех и легко подвергаются дезинфекции.</w:t>
      </w:r>
    </w:p>
    <w:p w:rsidR="006956B5" w:rsidRDefault="006956B5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5B1" w:rsidRDefault="00EE45B1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5B1" w:rsidRPr="00EE45B1" w:rsidRDefault="00EE45B1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F9E" w:rsidRPr="00EE45B1" w:rsidRDefault="008F5F9E" w:rsidP="00EE45B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>Предлагаю варианты игр, упражнений</w:t>
      </w:r>
      <w:r w:rsidR="00AB443B" w:rsidRPr="00EE45B1">
        <w:rPr>
          <w:rFonts w:ascii="Times New Roman" w:hAnsi="Times New Roman" w:cs="Times New Roman"/>
          <w:sz w:val="28"/>
          <w:szCs w:val="28"/>
        </w:rPr>
        <w:t>:</w:t>
      </w:r>
    </w:p>
    <w:p w:rsidR="006956B5" w:rsidRPr="00EE45B1" w:rsidRDefault="006956B5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43B" w:rsidRPr="00EE45B1" w:rsidRDefault="00AB443B" w:rsidP="00EE45B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 xml:space="preserve"> «Собрать в корзинки».</w:t>
      </w:r>
    </w:p>
    <w:p w:rsidR="00AB443B" w:rsidRDefault="00AB443B" w:rsidP="00CC144F">
      <w:pPr>
        <w:spacing w:after="0" w:line="240" w:lineRule="auto"/>
        <w:rPr>
          <w:sz w:val="28"/>
          <w:szCs w:val="28"/>
        </w:rPr>
      </w:pPr>
    </w:p>
    <w:p w:rsidR="00AB443B" w:rsidRDefault="00AB443B" w:rsidP="00AB443B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3" name="Рисунок 3" descr="D:\мама\Фото в сп. з\Крыш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в сп. з\Крыш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4" name="Рисунок 4" descr="D:\мама\Фото в сп. з\Крыш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в сп. з\Крышк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4F" w:rsidRDefault="00CC144F" w:rsidP="007A3447">
      <w:pPr>
        <w:spacing w:after="0" w:line="240" w:lineRule="auto"/>
        <w:rPr>
          <w:sz w:val="28"/>
          <w:szCs w:val="28"/>
        </w:rPr>
      </w:pPr>
    </w:p>
    <w:p w:rsidR="00AB443B" w:rsidRPr="00EE45B1" w:rsidRDefault="00AB443B" w:rsidP="00AB443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>«Переложить крышки из одного обруча в другой»</w:t>
      </w:r>
    </w:p>
    <w:p w:rsidR="00AB443B" w:rsidRDefault="00AB443B" w:rsidP="00AB443B">
      <w:pPr>
        <w:pStyle w:val="a4"/>
        <w:spacing w:after="0" w:line="240" w:lineRule="auto"/>
        <w:rPr>
          <w:sz w:val="28"/>
          <w:szCs w:val="28"/>
        </w:rPr>
      </w:pPr>
    </w:p>
    <w:p w:rsidR="00AB443B" w:rsidRDefault="00AB443B" w:rsidP="00AB443B">
      <w:pPr>
        <w:spacing w:after="0" w:line="24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-2540</wp:posOffset>
            </wp:positionV>
            <wp:extent cx="2638425" cy="1657350"/>
            <wp:effectExtent l="19050" t="0" r="9525" b="0"/>
            <wp:wrapSquare wrapText="bothSides"/>
            <wp:docPr id="5" name="Рисунок 5" descr="D:\мама\Фото в сп. з\Крышки\Крышки в обру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Фото в сп. з\Крышки\Крышки в обруч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AB443B" w:rsidRPr="00EE45B1" w:rsidRDefault="00AB443B" w:rsidP="00AB44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 xml:space="preserve">Варианты: из </w:t>
      </w:r>
      <w:proofErr w:type="gramStart"/>
      <w:r w:rsidRPr="00EE45B1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EE45B1">
        <w:rPr>
          <w:rFonts w:ascii="Times New Roman" w:hAnsi="Times New Roman" w:cs="Times New Roman"/>
          <w:sz w:val="28"/>
          <w:szCs w:val="28"/>
        </w:rPr>
        <w:t xml:space="preserve"> сидя или стоя.</w:t>
      </w:r>
    </w:p>
    <w:p w:rsidR="00CC144F" w:rsidRDefault="00CC144F" w:rsidP="007A3447">
      <w:pPr>
        <w:spacing w:after="0" w:line="240" w:lineRule="auto"/>
        <w:rPr>
          <w:sz w:val="28"/>
          <w:szCs w:val="28"/>
        </w:rPr>
      </w:pPr>
    </w:p>
    <w:p w:rsidR="00AB443B" w:rsidRDefault="00AB443B" w:rsidP="007A3447">
      <w:pPr>
        <w:spacing w:after="0" w:line="240" w:lineRule="auto"/>
        <w:rPr>
          <w:sz w:val="28"/>
          <w:szCs w:val="28"/>
        </w:rPr>
      </w:pPr>
    </w:p>
    <w:p w:rsidR="00AB443B" w:rsidRDefault="00AB443B" w:rsidP="007A3447">
      <w:pPr>
        <w:spacing w:after="0" w:line="240" w:lineRule="auto"/>
        <w:rPr>
          <w:sz w:val="28"/>
          <w:szCs w:val="28"/>
        </w:rPr>
      </w:pPr>
    </w:p>
    <w:p w:rsidR="00AB443B" w:rsidRDefault="00AB443B" w:rsidP="007A3447">
      <w:pPr>
        <w:spacing w:after="0" w:line="240" w:lineRule="auto"/>
        <w:rPr>
          <w:sz w:val="28"/>
          <w:szCs w:val="28"/>
        </w:rPr>
      </w:pPr>
    </w:p>
    <w:p w:rsidR="00AB443B" w:rsidRDefault="00AB443B" w:rsidP="007A3447">
      <w:pPr>
        <w:spacing w:after="0" w:line="240" w:lineRule="auto"/>
        <w:rPr>
          <w:sz w:val="28"/>
          <w:szCs w:val="28"/>
        </w:rPr>
      </w:pPr>
    </w:p>
    <w:p w:rsidR="006956B5" w:rsidRDefault="006956B5" w:rsidP="007A3447">
      <w:pPr>
        <w:spacing w:after="0" w:line="240" w:lineRule="auto"/>
        <w:rPr>
          <w:sz w:val="28"/>
          <w:szCs w:val="28"/>
        </w:rPr>
      </w:pPr>
    </w:p>
    <w:p w:rsidR="00DB6ADE" w:rsidRPr="00EE45B1" w:rsidRDefault="00DB6ADE" w:rsidP="00DB6ADE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E45B1">
        <w:rPr>
          <w:rFonts w:ascii="Times New Roman" w:hAnsi="Times New Roman" w:cs="Times New Roman"/>
          <w:sz w:val="28"/>
          <w:szCs w:val="28"/>
        </w:rPr>
        <w:t>«Рассортировать крышки по цвету» (желтые, красные, зелёные, сини</w:t>
      </w:r>
      <w:r w:rsidR="00EE45B1">
        <w:rPr>
          <w:rFonts w:ascii="Times New Roman" w:hAnsi="Times New Roman" w:cs="Times New Roman"/>
          <w:sz w:val="28"/>
          <w:szCs w:val="28"/>
        </w:rPr>
        <w:t>е</w:t>
      </w:r>
      <w:r w:rsidRPr="00EE45B1">
        <w:rPr>
          <w:rFonts w:ascii="Times New Roman" w:hAnsi="Times New Roman" w:cs="Times New Roman"/>
          <w:sz w:val="28"/>
          <w:szCs w:val="28"/>
        </w:rPr>
        <w:t>, коричневые, черные, белые).</w:t>
      </w:r>
      <w:proofErr w:type="gramEnd"/>
    </w:p>
    <w:p w:rsidR="006956B5" w:rsidRPr="00EE45B1" w:rsidRDefault="006956B5" w:rsidP="006956B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43B" w:rsidRPr="00EE45B1" w:rsidRDefault="00DB6ADE" w:rsidP="00DB6ADE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>«</w:t>
      </w:r>
      <w:r w:rsidR="006956B5" w:rsidRPr="00EE45B1">
        <w:rPr>
          <w:rFonts w:ascii="Times New Roman" w:hAnsi="Times New Roman" w:cs="Times New Roman"/>
          <w:sz w:val="28"/>
          <w:szCs w:val="28"/>
        </w:rPr>
        <w:t>Р</w:t>
      </w:r>
      <w:r w:rsidRPr="00EE45B1">
        <w:rPr>
          <w:rFonts w:ascii="Times New Roman" w:hAnsi="Times New Roman" w:cs="Times New Roman"/>
          <w:sz w:val="28"/>
          <w:szCs w:val="28"/>
        </w:rPr>
        <w:t xml:space="preserve">ассортировать крышки по размеру» (большие и маленькие). </w:t>
      </w:r>
    </w:p>
    <w:p w:rsidR="006956B5" w:rsidRPr="00EE45B1" w:rsidRDefault="006956B5" w:rsidP="00EE4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6B5" w:rsidRPr="00EE45B1" w:rsidRDefault="006956B5" w:rsidP="006956B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5B1">
        <w:rPr>
          <w:rFonts w:ascii="Times New Roman" w:hAnsi="Times New Roman" w:cs="Times New Roman"/>
          <w:sz w:val="28"/>
          <w:szCs w:val="28"/>
        </w:rPr>
        <w:t>Как экологический вариант с персонажами «Собрать мусор» (земной, космический).</w:t>
      </w:r>
    </w:p>
    <w:p w:rsidR="00DB6ADE" w:rsidRPr="00DB6ADE" w:rsidRDefault="00DB6ADE" w:rsidP="00DB6ADE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B443B" w:rsidRDefault="00DB6ADE" w:rsidP="007A3447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3600" cy="2641086"/>
            <wp:effectExtent l="19050" t="0" r="0" b="0"/>
            <wp:docPr id="6" name="Рисунок 6" descr="D:\мама\Фото в сп. з\Упр.для стопы\С крышкам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в сп. з\Упр.для стопы\С крышками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23" cy="264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6956B5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4250" cy="2643188"/>
            <wp:effectExtent l="19050" t="0" r="0" b="0"/>
            <wp:docPr id="7" name="Рисунок 7" descr="D:\мама\Д.С. 163\На сайт\Космическии победы 18г\Фото занятий\20180409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Д.С. 163\На сайт\Космическии победы 18г\Фото занятий\20180409_111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91" cy="26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B5" w:rsidRDefault="006956B5" w:rsidP="007A3447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6956B5" w:rsidRPr="00EE45B1" w:rsidRDefault="0035312D" w:rsidP="00EE4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EE45B1">
        <w:rPr>
          <w:noProof/>
          <w:sz w:val="28"/>
          <w:szCs w:val="28"/>
          <w:lang w:eastAsia="ru-RU"/>
        </w:rPr>
        <w:tab/>
      </w:r>
      <w:r w:rsidR="006956B5" w:rsidRPr="00EE45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Одни и теже упражнения, игры можно обыграть в любых вариантах и использовать при различной тематике. </w:t>
      </w:r>
    </w:p>
    <w:p w:rsidR="00AB443B" w:rsidRDefault="00AB443B" w:rsidP="007A3447">
      <w:pPr>
        <w:spacing w:after="0" w:line="240" w:lineRule="auto"/>
        <w:rPr>
          <w:sz w:val="28"/>
          <w:szCs w:val="28"/>
        </w:rPr>
      </w:pPr>
    </w:p>
    <w:p w:rsidR="004822CB" w:rsidRDefault="004822CB" w:rsidP="007A3447">
      <w:pPr>
        <w:spacing w:after="0" w:line="240" w:lineRule="auto"/>
        <w:rPr>
          <w:sz w:val="28"/>
          <w:szCs w:val="28"/>
        </w:rPr>
      </w:pPr>
    </w:p>
    <w:p w:rsidR="00DE725B" w:rsidRPr="00EE45B1" w:rsidRDefault="00DE725B" w:rsidP="00EE45B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E725B" w:rsidRPr="00EE45B1" w:rsidSect="00186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14A1C"/>
    <w:multiLevelType w:val="hybridMultilevel"/>
    <w:tmpl w:val="E4ECD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D6170"/>
    <w:multiLevelType w:val="hybridMultilevel"/>
    <w:tmpl w:val="6A8CD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3AC"/>
    <w:rsid w:val="0018642A"/>
    <w:rsid w:val="002A4381"/>
    <w:rsid w:val="0035312D"/>
    <w:rsid w:val="004006F6"/>
    <w:rsid w:val="004822CB"/>
    <w:rsid w:val="0068234D"/>
    <w:rsid w:val="006956B5"/>
    <w:rsid w:val="007A3447"/>
    <w:rsid w:val="007B03AC"/>
    <w:rsid w:val="007C2FF3"/>
    <w:rsid w:val="00832B59"/>
    <w:rsid w:val="008D5069"/>
    <w:rsid w:val="008F5F9E"/>
    <w:rsid w:val="00AB443B"/>
    <w:rsid w:val="00AF1EBA"/>
    <w:rsid w:val="00BE52D0"/>
    <w:rsid w:val="00C50A00"/>
    <w:rsid w:val="00CC144F"/>
    <w:rsid w:val="00D06915"/>
    <w:rsid w:val="00D33E34"/>
    <w:rsid w:val="00DB6ADE"/>
    <w:rsid w:val="00DE725B"/>
    <w:rsid w:val="00E852AF"/>
    <w:rsid w:val="00EE45B1"/>
    <w:rsid w:val="00FF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3A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725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C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0003</cp:lastModifiedBy>
  <cp:revision>2</cp:revision>
  <dcterms:created xsi:type="dcterms:W3CDTF">2018-05-07T04:01:00Z</dcterms:created>
  <dcterms:modified xsi:type="dcterms:W3CDTF">2018-05-07T04:01:00Z</dcterms:modified>
</cp:coreProperties>
</file>