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5E" w:rsidRPr="00385A5E" w:rsidRDefault="00385A5E" w:rsidP="00385A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85A5E">
        <w:rPr>
          <w:rFonts w:ascii="Times New Roman" w:hAnsi="Times New Roman"/>
          <w:b/>
          <w:color w:val="000000"/>
          <w:sz w:val="28"/>
          <w:szCs w:val="28"/>
        </w:rPr>
        <w:t>Аннотация к рабочей программе образовательной деятельности старшей группы компенсирующей направленности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40E05">
        <w:rPr>
          <w:rFonts w:ascii="Times New Roman" w:eastAsiaTheme="minorHAnsi" w:hAnsi="Times New Roman"/>
          <w:sz w:val="28"/>
          <w:szCs w:val="28"/>
        </w:rPr>
        <w:t>Рабочая программа образовательной</w:t>
      </w:r>
      <w:r>
        <w:rPr>
          <w:rFonts w:ascii="Times New Roman" w:eastAsiaTheme="minorHAnsi" w:hAnsi="Times New Roman"/>
          <w:sz w:val="28"/>
          <w:szCs w:val="28"/>
        </w:rPr>
        <w:t xml:space="preserve"> деятельности в старшей группе №3 </w:t>
      </w:r>
      <w:r w:rsidRPr="00A40E05">
        <w:rPr>
          <w:rFonts w:ascii="Times New Roman" w:eastAsiaTheme="minorHAnsi" w:hAnsi="Times New Roman"/>
          <w:sz w:val="28"/>
          <w:szCs w:val="28"/>
        </w:rPr>
        <w:t>на 2018/2019 учебный год (далее – Рабочая программа) разработана в соответствии с образовательной программой МБДОУ «Детский сад №163», с учетом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40E05">
        <w:rPr>
          <w:rFonts w:ascii="Times New Roman" w:eastAsiaTheme="minorHAnsi" w:hAnsi="Times New Roman"/>
          <w:sz w:val="28"/>
          <w:szCs w:val="28"/>
        </w:rPr>
        <w:t xml:space="preserve">основной образовательной программы дошкольного образования «От рождения до школы» под редакцией Н. Е. </w:t>
      </w:r>
      <w:proofErr w:type="spellStart"/>
      <w:r w:rsidRPr="00A40E05">
        <w:rPr>
          <w:rFonts w:ascii="Times New Roman" w:eastAsiaTheme="minorHAnsi" w:hAnsi="Times New Roman"/>
          <w:sz w:val="28"/>
          <w:szCs w:val="28"/>
        </w:rPr>
        <w:t>Вераксы</w:t>
      </w:r>
      <w:proofErr w:type="spellEnd"/>
      <w:r w:rsidRPr="00A40E05">
        <w:rPr>
          <w:rFonts w:ascii="Times New Roman" w:eastAsiaTheme="minorHAnsi" w:hAnsi="Times New Roman"/>
          <w:sz w:val="28"/>
          <w:szCs w:val="28"/>
        </w:rPr>
        <w:t>, Т. С. Комаровой, М. А. Васильевой (далее - ООП «От рождения до школы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A40E05">
        <w:rPr>
          <w:rFonts w:ascii="Times New Roman" w:eastAsiaTheme="minorHAnsi" w:hAnsi="Times New Roman"/>
          <w:sz w:val="28"/>
          <w:szCs w:val="28"/>
        </w:rPr>
        <w:t>),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40E05">
        <w:rPr>
          <w:rFonts w:ascii="Times New Roman" w:eastAsiaTheme="minorHAnsi" w:hAnsi="Times New Roman"/>
          <w:sz w:val="28"/>
          <w:szCs w:val="28"/>
        </w:rPr>
        <w:t>адаптированной основной образовательной программой дошкольного образования</w:t>
      </w:r>
      <w:proofErr w:type="gramEnd"/>
      <w:r w:rsidRPr="00A40E05">
        <w:rPr>
          <w:rFonts w:ascii="Times New Roman" w:eastAsiaTheme="minorHAnsi" w:hAnsi="Times New Roman"/>
          <w:sz w:val="28"/>
          <w:szCs w:val="28"/>
        </w:rPr>
        <w:t xml:space="preserve">  для детей с тяжелыми нарушениями речи (общее недоразвитие речи) в соответствии с федеральным государственным образовательным стандартом дошкольного образования (далее - ФГОС) и </w:t>
      </w:r>
      <w:proofErr w:type="gramStart"/>
      <w:r w:rsidRPr="00A40E05">
        <w:rPr>
          <w:rFonts w:ascii="Times New Roman" w:eastAsiaTheme="minorHAnsi" w:hAnsi="Times New Roman"/>
          <w:sz w:val="28"/>
          <w:szCs w:val="28"/>
        </w:rPr>
        <w:t>предусмотрена</w:t>
      </w:r>
      <w:proofErr w:type="gramEnd"/>
      <w:r w:rsidRPr="00A40E05">
        <w:rPr>
          <w:rFonts w:ascii="Times New Roman" w:eastAsiaTheme="minorHAnsi" w:hAnsi="Times New Roman"/>
          <w:sz w:val="28"/>
          <w:szCs w:val="28"/>
        </w:rPr>
        <w:t xml:space="preserve"> для организации образовательной деятельности с детьми в возрасте от </w:t>
      </w:r>
      <w:r>
        <w:rPr>
          <w:rFonts w:ascii="Times New Roman" w:eastAsiaTheme="minorHAnsi" w:hAnsi="Times New Roman"/>
          <w:sz w:val="28"/>
          <w:szCs w:val="28"/>
        </w:rPr>
        <w:t>5-6</w:t>
      </w:r>
      <w:r w:rsidRPr="00A40E05">
        <w:rPr>
          <w:rFonts w:ascii="Times New Roman" w:eastAsiaTheme="minorHAnsi" w:hAnsi="Times New Roman"/>
          <w:sz w:val="28"/>
          <w:szCs w:val="28"/>
        </w:rPr>
        <w:t xml:space="preserve"> лет. 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Содержание Программы учитывает возрастные и индивидуальные особенности детей, воспитывающихся в образовательном Учреждении. 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b/>
          <w:bCs/>
          <w:iCs/>
          <w:sz w:val="28"/>
          <w:szCs w:val="28"/>
        </w:rPr>
        <w:t>Цель Рабочей программ</w:t>
      </w:r>
      <w:proofErr w:type="gramStart"/>
      <w:r w:rsidRPr="00A40E05">
        <w:rPr>
          <w:rFonts w:ascii="Times New Roman" w:eastAsiaTheme="minorHAnsi" w:hAnsi="Times New Roman"/>
          <w:b/>
          <w:bCs/>
          <w:iCs/>
          <w:sz w:val="28"/>
          <w:szCs w:val="28"/>
        </w:rPr>
        <w:t>ы</w:t>
      </w:r>
      <w:r w:rsidRPr="00A40E05">
        <w:rPr>
          <w:rFonts w:ascii="Times New Roman" w:eastAsiaTheme="minorHAnsi" w:hAnsi="Times New Roman"/>
          <w:sz w:val="28"/>
          <w:szCs w:val="28"/>
        </w:rPr>
        <w:t>-</w:t>
      </w:r>
      <w:proofErr w:type="gramEnd"/>
      <w:r w:rsidRPr="00A40E05">
        <w:rPr>
          <w:rFonts w:ascii="Times New Roman" w:eastAsiaTheme="minorHAnsi" w:hAnsi="Times New Roman"/>
          <w:sz w:val="28"/>
          <w:szCs w:val="28"/>
        </w:rPr>
        <w:t xml:space="preserve"> создание условий для максимального</w:t>
      </w: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 раскрытия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индивидуального возрастного потенциала,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 </w:t>
      </w:r>
    </w:p>
    <w:p w:rsidR="00484E93" w:rsidRPr="004055AC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Численный состав группы на </w:t>
      </w:r>
      <w:r w:rsidRPr="004055AC">
        <w:rPr>
          <w:rFonts w:ascii="Times New Roman" w:eastAsiaTheme="minorHAnsi" w:hAnsi="Times New Roman"/>
          <w:sz w:val="28"/>
          <w:szCs w:val="28"/>
        </w:rPr>
        <w:t xml:space="preserve">03.09.2018 - 15детей  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4055AC">
        <w:rPr>
          <w:rFonts w:ascii="Times New Roman" w:eastAsiaTheme="minorHAnsi" w:hAnsi="Times New Roman"/>
          <w:sz w:val="28"/>
          <w:szCs w:val="28"/>
        </w:rPr>
        <w:t>В группа функционирует в режиме 5-дневной рабочей</w:t>
      </w: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 недели, с 12-часовым пребыванием.</w:t>
      </w:r>
      <w:proofErr w:type="gramEnd"/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 Воспитание и обучение носит светский, общедоступный характер и ведется на русском языке. 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Используемые программы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40E05">
        <w:rPr>
          <w:rFonts w:ascii="Times New Roman" w:eastAsiaTheme="minorHAnsi" w:hAnsi="Times New Roman"/>
          <w:sz w:val="28"/>
          <w:szCs w:val="28"/>
        </w:rPr>
        <w:t xml:space="preserve">Содержание образовательного процесса выстроено на основе: </w:t>
      </w:r>
    </w:p>
    <w:p w:rsidR="00484E93" w:rsidRPr="00A40E05" w:rsidRDefault="00484E93" w:rsidP="00484E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40E05">
        <w:rPr>
          <w:rFonts w:ascii="Times New Roman" w:eastAsiaTheme="minorHAnsi" w:hAnsi="Times New Roman"/>
          <w:sz w:val="28"/>
          <w:szCs w:val="28"/>
        </w:rPr>
        <w:t>образовательной программы дошкольного образования «От рождения до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40E05">
        <w:rPr>
          <w:rFonts w:ascii="Times New Roman" w:eastAsiaTheme="minorHAnsi" w:hAnsi="Times New Roman"/>
          <w:sz w:val="28"/>
          <w:szCs w:val="28"/>
        </w:rPr>
        <w:t xml:space="preserve">школы» /под ред. Н.Е. </w:t>
      </w:r>
      <w:proofErr w:type="spellStart"/>
      <w:r w:rsidRPr="00A40E05">
        <w:rPr>
          <w:rFonts w:ascii="Times New Roman" w:eastAsiaTheme="minorHAnsi" w:hAnsi="Times New Roman"/>
          <w:sz w:val="28"/>
          <w:szCs w:val="28"/>
        </w:rPr>
        <w:t>Вераксы</w:t>
      </w:r>
      <w:proofErr w:type="spellEnd"/>
      <w:r w:rsidRPr="00A40E05">
        <w:rPr>
          <w:rFonts w:ascii="Times New Roman" w:eastAsiaTheme="minorHAnsi" w:hAnsi="Times New Roman"/>
          <w:sz w:val="28"/>
          <w:szCs w:val="28"/>
        </w:rPr>
        <w:t xml:space="preserve">, Т.С. Комаровой, М.А. Васильевой </w:t>
      </w:r>
    </w:p>
    <w:p w:rsidR="00484E93" w:rsidRPr="00A40E05" w:rsidRDefault="00484E93" w:rsidP="00484E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40E05">
        <w:rPr>
          <w:rFonts w:ascii="Times New Roman" w:eastAsiaTheme="minorHAnsi" w:hAnsi="Times New Roman"/>
          <w:sz w:val="28"/>
          <w:szCs w:val="28"/>
        </w:rPr>
        <w:t xml:space="preserve">образовательной программы дошкольного образования МБДОУ «Детский сад №163» комбинированного вида </w:t>
      </w:r>
    </w:p>
    <w:p w:rsidR="00484E93" w:rsidRPr="00A40E05" w:rsidRDefault="00484E93" w:rsidP="00484E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40E05">
        <w:rPr>
          <w:rFonts w:ascii="Times New Roman" w:eastAsiaTheme="minorHAnsi" w:hAnsi="Times New Roman"/>
          <w:sz w:val="28"/>
          <w:szCs w:val="28"/>
        </w:rPr>
        <w:t>адаптированной основной образовательной программы дошкольного образования для детей с тяжелыми нарушениями речи (общее недоразвитие речи).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40E05">
        <w:rPr>
          <w:rFonts w:ascii="Times New Roman" w:eastAsiaTheme="minorHAnsi" w:hAnsi="Times New Roman"/>
          <w:sz w:val="28"/>
          <w:szCs w:val="28"/>
        </w:rPr>
        <w:t xml:space="preserve">- парциальных программ: </w:t>
      </w:r>
    </w:p>
    <w:p w:rsidR="00484E93" w:rsidRPr="00A40E05" w:rsidRDefault="00484E93" w:rsidP="00484E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40E05">
        <w:rPr>
          <w:rFonts w:ascii="Times New Roman" w:eastAsiaTheme="minorHAnsi" w:hAnsi="Times New Roman"/>
          <w:sz w:val="28"/>
          <w:szCs w:val="28"/>
        </w:rPr>
        <w:t>И.А. Лыкова</w:t>
      </w:r>
      <w:proofErr w:type="gramStart"/>
      <w:r w:rsidRPr="00A40E05">
        <w:rPr>
          <w:rFonts w:ascii="Times New Roman" w:eastAsiaTheme="minorHAnsi" w:hAnsi="Times New Roman"/>
          <w:sz w:val="28"/>
          <w:szCs w:val="28"/>
        </w:rPr>
        <w:t>«Ц</w:t>
      </w:r>
      <w:proofErr w:type="gramEnd"/>
      <w:r w:rsidRPr="00A40E05">
        <w:rPr>
          <w:rFonts w:ascii="Times New Roman" w:eastAsiaTheme="minorHAnsi" w:hAnsi="Times New Roman"/>
          <w:sz w:val="28"/>
          <w:szCs w:val="28"/>
        </w:rPr>
        <w:t>ветные ладошки» художественно-эстетического развития детей 2-7 лет в изобразительной деятельности.</w:t>
      </w:r>
    </w:p>
    <w:p w:rsidR="00484E93" w:rsidRPr="00A40E05" w:rsidRDefault="00484E93" w:rsidP="00484E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0E05">
        <w:rPr>
          <w:rFonts w:ascii="Times New Roman" w:hAnsi="Times New Roman"/>
          <w:sz w:val="28"/>
          <w:szCs w:val="28"/>
        </w:rPr>
        <w:t xml:space="preserve">И.М. </w:t>
      </w:r>
      <w:proofErr w:type="spellStart"/>
      <w:r w:rsidRPr="00A40E05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A40E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E05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Pr="00A40E05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Pr="00A40E05">
        <w:rPr>
          <w:rFonts w:ascii="Times New Roman" w:hAnsi="Times New Roman"/>
          <w:sz w:val="28"/>
          <w:szCs w:val="28"/>
        </w:rPr>
        <w:t xml:space="preserve"> «Ладушки» музыкального воспитания детей дошкольного возраста. </w:t>
      </w:r>
    </w:p>
    <w:p w:rsidR="00484E93" w:rsidRPr="00A40E05" w:rsidRDefault="00484E93" w:rsidP="00484E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0E05">
        <w:rPr>
          <w:rFonts w:ascii="Times New Roman" w:hAnsi="Times New Roman"/>
          <w:sz w:val="28"/>
          <w:szCs w:val="28"/>
        </w:rPr>
        <w:t>Адаптированная примерная основная образовательная программа для дошкольников с тяжелыми нарушениями речи. под.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E05">
        <w:rPr>
          <w:rFonts w:ascii="Times New Roman" w:hAnsi="Times New Roman"/>
          <w:sz w:val="28"/>
          <w:szCs w:val="28"/>
        </w:rPr>
        <w:t>ред</w:t>
      </w:r>
      <w:proofErr w:type="gramStart"/>
      <w:r w:rsidRPr="00A40E05">
        <w:rPr>
          <w:rFonts w:ascii="Times New Roman" w:hAnsi="Times New Roman"/>
          <w:sz w:val="28"/>
          <w:szCs w:val="28"/>
        </w:rPr>
        <w:t>.п</w:t>
      </w:r>
      <w:proofErr w:type="gramEnd"/>
      <w:r w:rsidRPr="00A40E05">
        <w:rPr>
          <w:rFonts w:ascii="Times New Roman" w:hAnsi="Times New Roman"/>
          <w:sz w:val="28"/>
          <w:szCs w:val="28"/>
        </w:rPr>
        <w:t>роф. Л.В. Лопатиной.</w:t>
      </w:r>
    </w:p>
    <w:p w:rsidR="00484E93" w:rsidRPr="00A40E05" w:rsidRDefault="00484E93" w:rsidP="00484E93">
      <w:pPr>
        <w:pStyle w:val="a3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Характеристика взаимодействия педагогического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A40E05">
        <w:rPr>
          <w:rFonts w:ascii="Times New Roman" w:eastAsiaTheme="minorHAnsi" w:hAnsi="Times New Roman"/>
          <w:b/>
          <w:color w:val="000000"/>
          <w:sz w:val="28"/>
          <w:szCs w:val="28"/>
        </w:rPr>
        <w:t>коллектива с семьями детей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Ведущая цель –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 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Основные задачи взаимодействия детского сада с семьей: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 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Информирование друг друга об актуальных задачах воспитания и обучения детей и о возможностях детского сада и семьи в решении данных задач 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Создание условий для разнообразного по содержанию и формам сотрудничества Привлечение семей воспитанников к участию в совместных с педагогами мероприятиях 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 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Формы взаимодействия с родителями (законными представителями)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Анкетирование 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Опрос 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Групповые родительские встречи 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A40E05">
        <w:rPr>
          <w:rFonts w:ascii="Times New Roman" w:eastAsiaTheme="minorHAnsi" w:hAnsi="Times New Roman"/>
          <w:color w:val="000000"/>
          <w:sz w:val="28"/>
          <w:szCs w:val="28"/>
        </w:rPr>
        <w:t>Постерное</w:t>
      </w:r>
      <w:proofErr w:type="spellEnd"/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 консультирование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День открытых дверей 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Праздники, утренники, развлечения 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Выставки работ родителей и детей 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Проектная деятельность 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Информационно-просветительские (папки-передвижки, папки-ширмы, стенды и др.) 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Основные принципы взаимодействия с семьями воспитанников: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Открытость для семьи 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Сотрудничество педагогов и родителей в воспитании детей </w:t>
      </w:r>
    </w:p>
    <w:p w:rsidR="00484E93" w:rsidRPr="00A40E05" w:rsidRDefault="00484E93" w:rsidP="0048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A40E05">
        <w:rPr>
          <w:rFonts w:ascii="Times New Roman" w:eastAsiaTheme="minorHAnsi" w:hAnsi="Times New Roman"/>
          <w:color w:val="000000"/>
          <w:sz w:val="28"/>
          <w:szCs w:val="28"/>
        </w:rPr>
        <w:t xml:space="preserve">- Создание единой РППС, обеспечивающей одинаковые подходы к развитию ребенка в семье и детском саду. </w:t>
      </w:r>
      <w:proofErr w:type="gramEnd"/>
    </w:p>
    <w:p w:rsidR="00484E93" w:rsidRPr="00A40E05" w:rsidRDefault="00484E93" w:rsidP="00484E9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6F98" w:rsidRDefault="00F86F98"/>
    <w:sectPr w:rsidR="00F86F98" w:rsidSect="00F8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145"/>
    <w:multiLevelType w:val="hybridMultilevel"/>
    <w:tmpl w:val="59348D5E"/>
    <w:lvl w:ilvl="0" w:tplc="7E18E2F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2600"/>
    <w:multiLevelType w:val="hybridMultilevel"/>
    <w:tmpl w:val="206426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93"/>
    <w:rsid w:val="002C784D"/>
    <w:rsid w:val="00360E9C"/>
    <w:rsid w:val="00385A5E"/>
    <w:rsid w:val="00484E93"/>
    <w:rsid w:val="00562A8B"/>
    <w:rsid w:val="007E31D7"/>
    <w:rsid w:val="009025BC"/>
    <w:rsid w:val="00944333"/>
    <w:rsid w:val="00B7369D"/>
    <w:rsid w:val="00C74E16"/>
    <w:rsid w:val="00DC56C7"/>
    <w:rsid w:val="00F8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</dc:creator>
  <cp:lastModifiedBy>0003</cp:lastModifiedBy>
  <cp:revision>2</cp:revision>
  <dcterms:created xsi:type="dcterms:W3CDTF">2018-09-01T09:45:00Z</dcterms:created>
  <dcterms:modified xsi:type="dcterms:W3CDTF">2018-09-01T09:45:00Z</dcterms:modified>
</cp:coreProperties>
</file>